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6AF" w:rsidRDefault="00A336AF" w:rsidP="00DD27C3">
      <w:pPr>
        <w:rPr>
          <w:b/>
          <w:sz w:val="32"/>
          <w:szCs w:val="32"/>
          <w:lang w:val="en-US"/>
        </w:rPr>
      </w:pPr>
      <w:r>
        <w:rPr>
          <w:b/>
          <w:sz w:val="32"/>
          <w:szCs w:val="32"/>
          <w:lang w:val="en-US"/>
        </w:rPr>
        <w:t>Co-Creating Innovations</w:t>
      </w:r>
    </w:p>
    <w:p w:rsidR="005B715E" w:rsidRDefault="00A336AF" w:rsidP="005B715E">
      <w:pPr>
        <w:jc w:val="both"/>
        <w:rPr>
          <w:lang w:val="en-US"/>
        </w:rPr>
      </w:pPr>
      <w:r>
        <w:rPr>
          <w:lang w:val="en-US"/>
        </w:rPr>
        <w:t xml:space="preserve">In today’s global and competitive market, many organizations </w:t>
      </w:r>
      <w:r w:rsidR="00A36D94">
        <w:rPr>
          <w:lang w:val="en-US"/>
        </w:rPr>
        <w:t xml:space="preserve">are shifting the character of </w:t>
      </w:r>
      <w:r>
        <w:rPr>
          <w:lang w:val="en-US"/>
        </w:rPr>
        <w:t>innovation processes from in-house and closed innovation processes to more open processes</w:t>
      </w:r>
      <w:r w:rsidR="00A36D94">
        <w:rPr>
          <w:lang w:val="en-US"/>
        </w:rPr>
        <w:t>. These open processes</w:t>
      </w:r>
      <w:r>
        <w:rPr>
          <w:lang w:val="en-US"/>
        </w:rPr>
        <w:t xml:space="preserve"> </w:t>
      </w:r>
      <w:r w:rsidR="00A36D94">
        <w:rPr>
          <w:lang w:val="en-US"/>
        </w:rPr>
        <w:t xml:space="preserve">involve </w:t>
      </w:r>
      <w:r>
        <w:rPr>
          <w:lang w:val="en-US"/>
        </w:rPr>
        <w:t xml:space="preserve">several stakeholders </w:t>
      </w:r>
      <w:r w:rsidR="00A36D94">
        <w:rPr>
          <w:lang w:val="en-US"/>
        </w:rPr>
        <w:t xml:space="preserve">who </w:t>
      </w:r>
      <w:r>
        <w:rPr>
          <w:lang w:val="en-US"/>
        </w:rPr>
        <w:t xml:space="preserve">co-create digital innovations. </w:t>
      </w:r>
      <w:r w:rsidR="00A36D94">
        <w:rPr>
          <w:lang w:val="en-US"/>
        </w:rPr>
        <w:t xml:space="preserve">This trend of </w:t>
      </w:r>
      <w:r w:rsidR="005B715E">
        <w:rPr>
          <w:lang w:val="en-US"/>
        </w:rPr>
        <w:t xml:space="preserve">open </w:t>
      </w:r>
      <w:r w:rsidR="00A36D94">
        <w:rPr>
          <w:lang w:val="en-US"/>
        </w:rPr>
        <w:t>innovation</w:t>
      </w:r>
      <w:r w:rsidR="0055668C">
        <w:rPr>
          <w:lang w:val="en-US"/>
        </w:rPr>
        <w:t xml:space="preserve"> </w:t>
      </w:r>
      <w:r w:rsidR="00A36D94">
        <w:rPr>
          <w:lang w:val="en-US"/>
        </w:rPr>
        <w:t xml:space="preserve">is </w:t>
      </w:r>
      <w:r w:rsidR="005B715E">
        <w:rPr>
          <w:lang w:val="en-US"/>
        </w:rPr>
        <w:t xml:space="preserve">manifested in new approaches to innovation such as open innovation, open source software development and living labs.  </w:t>
      </w:r>
      <w:r w:rsidR="00A36D94">
        <w:rPr>
          <w:lang w:val="en-US"/>
        </w:rPr>
        <w:t>E</w:t>
      </w:r>
      <w:r>
        <w:rPr>
          <w:lang w:val="en-US"/>
        </w:rPr>
        <w:t>ngaging</w:t>
      </w:r>
      <w:r w:rsidRPr="0085184B">
        <w:rPr>
          <w:lang w:val="en-US"/>
        </w:rPr>
        <w:t xml:space="preserve"> </w:t>
      </w:r>
      <w:r>
        <w:rPr>
          <w:lang w:val="en-US"/>
        </w:rPr>
        <w:t>end-users</w:t>
      </w:r>
      <w:r w:rsidRPr="0085184B">
        <w:rPr>
          <w:lang w:val="en-US"/>
        </w:rPr>
        <w:t xml:space="preserve"> </w:t>
      </w:r>
      <w:r>
        <w:rPr>
          <w:lang w:val="en-US"/>
        </w:rPr>
        <w:t xml:space="preserve">and other relevant stakeholders </w:t>
      </w:r>
      <w:r w:rsidRPr="0085184B">
        <w:rPr>
          <w:lang w:val="en-US"/>
        </w:rPr>
        <w:t xml:space="preserve">in the innovation </w:t>
      </w:r>
      <w:r>
        <w:rPr>
          <w:lang w:val="en-US"/>
        </w:rPr>
        <w:t>process</w:t>
      </w:r>
      <w:r w:rsidRPr="0085184B">
        <w:rPr>
          <w:lang w:val="en-US"/>
        </w:rPr>
        <w:t xml:space="preserve">, has been shown to improve the innovation capability and ensure applications and services </w:t>
      </w:r>
      <w:r w:rsidR="00A36D94">
        <w:rPr>
          <w:lang w:val="en-US"/>
        </w:rPr>
        <w:t xml:space="preserve">that </w:t>
      </w:r>
      <w:r w:rsidRPr="0085184B">
        <w:rPr>
          <w:lang w:val="en-US"/>
        </w:rPr>
        <w:t>create user value and market acceptance.</w:t>
      </w:r>
      <w:r w:rsidR="005B715E">
        <w:rPr>
          <w:lang w:val="en-US"/>
        </w:rPr>
        <w:t xml:space="preserve"> </w:t>
      </w:r>
      <w:r w:rsidR="005B715E">
        <w:rPr>
          <w:lang w:val="en-GB"/>
        </w:rPr>
        <w:t xml:space="preserve">The IS field is a boundary crossing and co-creative research area where stakeholders, business areas, research disciplines and methods creates a multifaceted research area. In contrast to more traditional IS research contexts, co-creative innovation processes focus on identifying opportunities for digital innovations that contribute to and enrich people’s everyday life including individual, organisational and wider societal contexts. Co-creative innovation processes offer interesting issues for theory and practice, creating new knowledge, methods and systems. </w:t>
      </w:r>
      <w:r w:rsidR="005B715E" w:rsidRPr="0085184B">
        <w:rPr>
          <w:lang w:val="en-US"/>
        </w:rPr>
        <w:t xml:space="preserve">This track </w:t>
      </w:r>
      <w:r w:rsidR="005B715E">
        <w:rPr>
          <w:lang w:val="en-US"/>
        </w:rPr>
        <w:t>expect</w:t>
      </w:r>
      <w:r w:rsidR="005B715E" w:rsidRPr="0085184B">
        <w:rPr>
          <w:lang w:val="en-US"/>
        </w:rPr>
        <w:t xml:space="preserve"> papers on </w:t>
      </w:r>
      <w:r w:rsidR="005B715E">
        <w:rPr>
          <w:lang w:val="en-US"/>
        </w:rPr>
        <w:t>a</w:t>
      </w:r>
      <w:r w:rsidR="005B715E" w:rsidRPr="0085184B">
        <w:rPr>
          <w:lang w:val="en-US"/>
        </w:rPr>
        <w:t xml:space="preserve"> broad range of issues related to </w:t>
      </w:r>
      <w:r w:rsidR="005B715E">
        <w:rPr>
          <w:lang w:val="en-US"/>
        </w:rPr>
        <w:t xml:space="preserve">innovative and co-creative approaches to digital innovation and </w:t>
      </w:r>
      <w:r w:rsidR="005B715E" w:rsidRPr="0085184B">
        <w:rPr>
          <w:lang w:val="en-US"/>
        </w:rPr>
        <w:t>engaging all stakeholders in the innovation process</w:t>
      </w:r>
      <w:r w:rsidR="005B715E">
        <w:rPr>
          <w:lang w:val="en-US"/>
        </w:rPr>
        <w:t xml:space="preserve"> and value networks</w:t>
      </w:r>
      <w:r w:rsidR="005B715E" w:rsidRPr="0085184B">
        <w:rPr>
          <w:lang w:val="en-US"/>
        </w:rPr>
        <w:t xml:space="preserve"> to realize the potential value of an innovation.</w:t>
      </w:r>
    </w:p>
    <w:p w:rsidR="00A336AF" w:rsidRPr="00104079" w:rsidRDefault="00A336AF" w:rsidP="00712B3E">
      <w:pPr>
        <w:rPr>
          <w:b/>
          <w:sz w:val="24"/>
          <w:szCs w:val="24"/>
          <w:lang w:val="en-US"/>
        </w:rPr>
      </w:pPr>
      <w:r w:rsidRPr="00104079">
        <w:rPr>
          <w:b/>
          <w:sz w:val="24"/>
          <w:szCs w:val="24"/>
          <w:lang w:val="en-US"/>
        </w:rPr>
        <w:t>Track chairs</w:t>
      </w:r>
    </w:p>
    <w:p w:rsidR="00A336AF" w:rsidRDefault="00A336AF" w:rsidP="00712B3E">
      <w:pPr>
        <w:spacing w:after="0" w:line="240" w:lineRule="auto"/>
        <w:rPr>
          <w:lang w:val="en-GB"/>
        </w:rPr>
      </w:pPr>
      <w:proofErr w:type="spellStart"/>
      <w:r w:rsidRPr="00DB76C7">
        <w:rPr>
          <w:lang w:val="en-GB"/>
        </w:rPr>
        <w:t>Birgitta</w:t>
      </w:r>
      <w:proofErr w:type="spellEnd"/>
      <w:r w:rsidRPr="00DB76C7">
        <w:rPr>
          <w:lang w:val="en-GB"/>
        </w:rPr>
        <w:t xml:space="preserve"> </w:t>
      </w:r>
      <w:proofErr w:type="spellStart"/>
      <w:r w:rsidRPr="00DB76C7">
        <w:rPr>
          <w:lang w:val="en-GB"/>
        </w:rPr>
        <w:t>Bergvall-Kåreborn</w:t>
      </w:r>
      <w:proofErr w:type="spellEnd"/>
    </w:p>
    <w:p w:rsidR="00A336AF" w:rsidRDefault="00A336AF" w:rsidP="00712B3E">
      <w:pPr>
        <w:spacing w:after="0" w:line="240" w:lineRule="auto"/>
        <w:rPr>
          <w:lang w:val="en-GB"/>
        </w:rPr>
      </w:pPr>
      <w:proofErr w:type="spellStart"/>
      <w:smartTag w:uri="urn:schemas-microsoft-com:office:smarttags" w:element="PlaceName">
        <w:smartTag w:uri="urn:schemas-microsoft-com:office:smarttags" w:element="place">
          <w:smartTag w:uri="urn:schemas-microsoft-com:office:smarttags" w:element="PlaceName">
            <w:r>
              <w:rPr>
                <w:lang w:val="en-GB"/>
              </w:rPr>
              <w:t>Luleå</w:t>
            </w:r>
          </w:smartTag>
          <w:proofErr w:type="spellEnd"/>
          <w:r>
            <w:rPr>
              <w:lang w:val="en-GB"/>
            </w:rPr>
            <w:t xml:space="preserve"> </w:t>
          </w:r>
          <w:smartTag w:uri="urn:schemas-microsoft-com:office:smarttags" w:element="PlaceType">
            <w:r>
              <w:rPr>
                <w:lang w:val="en-GB"/>
              </w:rPr>
              <w:t>University</w:t>
            </w:r>
          </w:smartTag>
        </w:smartTag>
      </w:smartTag>
      <w:r>
        <w:rPr>
          <w:lang w:val="en-GB"/>
        </w:rPr>
        <w:t xml:space="preserve"> of Technology</w:t>
      </w:r>
    </w:p>
    <w:p w:rsidR="00A336AF" w:rsidRDefault="00A336AF" w:rsidP="00712B3E">
      <w:pPr>
        <w:spacing w:after="0" w:line="240" w:lineRule="auto"/>
        <w:rPr>
          <w:lang w:val="en-GB"/>
        </w:rPr>
      </w:pPr>
      <w:proofErr w:type="gramStart"/>
      <w:r>
        <w:rPr>
          <w:lang w:val="en-GB"/>
        </w:rPr>
        <w:t>e-mail</w:t>
      </w:r>
      <w:proofErr w:type="gramEnd"/>
      <w:r>
        <w:rPr>
          <w:lang w:val="en-GB"/>
        </w:rPr>
        <w:t xml:space="preserve">: </w:t>
      </w:r>
      <w:hyperlink r:id="rId5" w:history="1">
        <w:r w:rsidRPr="00371367">
          <w:rPr>
            <w:rStyle w:val="Hyperlink"/>
            <w:u w:val="none"/>
            <w:lang w:val="en-GB"/>
          </w:rPr>
          <w:t>birgitta.bergvall-kareborn@ltu.se</w:t>
        </w:r>
      </w:hyperlink>
    </w:p>
    <w:p w:rsidR="00A336AF" w:rsidRPr="007D6D1A" w:rsidRDefault="00A336AF" w:rsidP="00712B3E">
      <w:pPr>
        <w:spacing w:after="120" w:line="240" w:lineRule="auto"/>
        <w:rPr>
          <w:lang w:val="en-GB"/>
        </w:rPr>
      </w:pPr>
    </w:p>
    <w:p w:rsidR="00A336AF" w:rsidRPr="007D6D1A" w:rsidRDefault="00A336AF" w:rsidP="00712B3E">
      <w:pPr>
        <w:spacing w:after="0" w:line="240" w:lineRule="auto"/>
      </w:pPr>
      <w:r w:rsidRPr="007D6D1A">
        <w:t xml:space="preserve">Carina </w:t>
      </w:r>
      <w:proofErr w:type="spellStart"/>
      <w:r w:rsidRPr="007D6D1A">
        <w:t>Ihlström</w:t>
      </w:r>
      <w:proofErr w:type="spellEnd"/>
      <w:r w:rsidRPr="007D6D1A">
        <w:t xml:space="preserve"> Eriksson</w:t>
      </w:r>
    </w:p>
    <w:p w:rsidR="00A336AF" w:rsidRPr="007D6D1A" w:rsidRDefault="00A336AF" w:rsidP="00712B3E">
      <w:pPr>
        <w:spacing w:after="0" w:line="240" w:lineRule="auto"/>
      </w:pPr>
      <w:r w:rsidRPr="007D6D1A">
        <w:t>Halmstad University</w:t>
      </w:r>
    </w:p>
    <w:p w:rsidR="00A336AF" w:rsidRPr="007D6D1A" w:rsidRDefault="00A336AF" w:rsidP="00712B3E">
      <w:pPr>
        <w:spacing w:after="0" w:line="240" w:lineRule="auto"/>
      </w:pPr>
      <w:proofErr w:type="spellStart"/>
      <w:r w:rsidRPr="007D6D1A">
        <w:t>e-mail</w:t>
      </w:r>
      <w:proofErr w:type="spellEnd"/>
      <w:r w:rsidRPr="007D6D1A">
        <w:t xml:space="preserve">: </w:t>
      </w:r>
      <w:hyperlink r:id="rId6" w:history="1">
        <w:r w:rsidRPr="007D6D1A">
          <w:rPr>
            <w:rStyle w:val="Hyperlink"/>
            <w:u w:val="none"/>
          </w:rPr>
          <w:t>carina.ihlstrom_eriksson@hh.se</w:t>
        </w:r>
      </w:hyperlink>
    </w:p>
    <w:p w:rsidR="00A336AF" w:rsidRPr="004D5CC0" w:rsidRDefault="00A336AF" w:rsidP="007A281F">
      <w:pPr>
        <w:jc w:val="both"/>
      </w:pPr>
    </w:p>
    <w:p w:rsidR="005B715E" w:rsidRPr="00A36D94" w:rsidRDefault="005B715E">
      <w:pPr>
        <w:spacing w:after="0" w:line="240" w:lineRule="auto"/>
      </w:pPr>
      <w:r w:rsidRPr="00A36D94">
        <w:br w:type="page"/>
      </w:r>
    </w:p>
    <w:p w:rsidR="005B715E" w:rsidRDefault="005B715E" w:rsidP="005B715E">
      <w:pPr>
        <w:rPr>
          <w:b/>
          <w:sz w:val="32"/>
          <w:szCs w:val="32"/>
          <w:lang w:val="en-US"/>
        </w:rPr>
      </w:pPr>
      <w:r>
        <w:rPr>
          <w:b/>
          <w:sz w:val="32"/>
          <w:szCs w:val="32"/>
          <w:lang w:val="en-US"/>
        </w:rPr>
        <w:lastRenderedPageBreak/>
        <w:t>Co-Creating Innovations</w:t>
      </w:r>
    </w:p>
    <w:p w:rsidR="00A336AF" w:rsidRPr="00DD27C3" w:rsidRDefault="00A336AF" w:rsidP="00DD27C3">
      <w:pPr>
        <w:jc w:val="both"/>
        <w:rPr>
          <w:lang w:val="en-GB"/>
        </w:rPr>
      </w:pPr>
      <w:r>
        <w:rPr>
          <w:lang w:val="en-US"/>
        </w:rPr>
        <w:t xml:space="preserve">In today’s global and competitive market, many organization’s innovation processes are shifting character from in-house and closed innovation processes to more open processes where several stakeholders are included to co-create digital innovations. One aim of opening up organization’s boundaries is to reach long-term sustainability and growth of both organizations and society while taking human needs into account. Hence, long-term sustainability includes societal and </w:t>
      </w:r>
      <w:r w:rsidRPr="00D17595">
        <w:rPr>
          <w:lang w:val="en-GB"/>
        </w:rPr>
        <w:t xml:space="preserve">human needs </w:t>
      </w:r>
      <w:r>
        <w:rPr>
          <w:lang w:val="en-GB"/>
        </w:rPr>
        <w:t>that preserve</w:t>
      </w:r>
      <w:r w:rsidRPr="00D17595">
        <w:rPr>
          <w:lang w:val="en-GB"/>
        </w:rPr>
        <w:t xml:space="preserve"> the </w:t>
      </w:r>
      <w:hyperlink r:id="rId7" w:tooltip="Environment (biophysical)" w:history="1">
        <w:r w:rsidRPr="00D17595">
          <w:rPr>
            <w:rStyle w:val="Hyperlink"/>
            <w:color w:val="auto"/>
            <w:u w:val="none"/>
            <w:lang w:val="en-GB"/>
          </w:rPr>
          <w:t>environment</w:t>
        </w:r>
      </w:hyperlink>
      <w:r w:rsidRPr="00D17595">
        <w:rPr>
          <w:lang w:val="en-GB"/>
        </w:rPr>
        <w:t xml:space="preserve"> </w:t>
      </w:r>
      <w:r>
        <w:rPr>
          <w:lang w:val="en-GB"/>
        </w:rPr>
        <w:t xml:space="preserve">from a global perspective </w:t>
      </w:r>
      <w:r w:rsidRPr="00D17595">
        <w:rPr>
          <w:lang w:val="en-GB"/>
        </w:rPr>
        <w:t xml:space="preserve">so that </w:t>
      </w:r>
      <w:r>
        <w:rPr>
          <w:lang w:val="en-GB"/>
        </w:rPr>
        <w:t>human</w:t>
      </w:r>
      <w:r w:rsidRPr="00D17595">
        <w:rPr>
          <w:lang w:val="en-GB"/>
        </w:rPr>
        <w:t xml:space="preserve"> needs can be met </w:t>
      </w:r>
      <w:r>
        <w:rPr>
          <w:lang w:val="en-GB"/>
        </w:rPr>
        <w:t xml:space="preserve">for generations to come. </w:t>
      </w:r>
      <w:r>
        <w:rPr>
          <w:lang w:val="en-US"/>
        </w:rPr>
        <w:t>These open approaches are manifested in new approaches to innovation such as open innovation, open source software development and living labs. New digital innovations influence and bring new values to societal and business practices. However, t</w:t>
      </w:r>
      <w:r w:rsidRPr="0085184B">
        <w:rPr>
          <w:lang w:val="en-US"/>
        </w:rPr>
        <w:t xml:space="preserve">he process of bringing the potential value of an innovation from idea through design to </w:t>
      </w:r>
      <w:r>
        <w:rPr>
          <w:lang w:val="en-US"/>
        </w:rPr>
        <w:t xml:space="preserve">the </w:t>
      </w:r>
      <w:r w:rsidRPr="0085184B">
        <w:rPr>
          <w:lang w:val="en-US"/>
        </w:rPr>
        <w:t xml:space="preserve">market is very challenging. </w:t>
      </w:r>
      <w:r>
        <w:rPr>
          <w:lang w:val="en-US"/>
        </w:rPr>
        <w:t>By engaging</w:t>
      </w:r>
      <w:r w:rsidRPr="0085184B">
        <w:rPr>
          <w:lang w:val="en-US"/>
        </w:rPr>
        <w:t xml:space="preserve"> the </w:t>
      </w:r>
      <w:r>
        <w:rPr>
          <w:lang w:val="en-US"/>
        </w:rPr>
        <w:t>end-users</w:t>
      </w:r>
      <w:r w:rsidRPr="0085184B">
        <w:rPr>
          <w:lang w:val="en-US"/>
        </w:rPr>
        <w:t xml:space="preserve"> </w:t>
      </w:r>
      <w:r>
        <w:rPr>
          <w:lang w:val="en-US"/>
        </w:rPr>
        <w:t xml:space="preserve">and other relevant stakeholders </w:t>
      </w:r>
      <w:r w:rsidRPr="0085184B">
        <w:rPr>
          <w:lang w:val="en-US"/>
        </w:rPr>
        <w:t xml:space="preserve">into the innovation system and design cycle, </w:t>
      </w:r>
      <w:r>
        <w:rPr>
          <w:lang w:val="en-US"/>
        </w:rPr>
        <w:t xml:space="preserve">it </w:t>
      </w:r>
      <w:r w:rsidRPr="0085184B">
        <w:rPr>
          <w:lang w:val="en-US"/>
        </w:rPr>
        <w:t>has been shown to improve the innovation capability and ensure applications and services create both user value and market acceptance.</w:t>
      </w:r>
      <w:r w:rsidR="00667729">
        <w:rPr>
          <w:lang w:val="en-US"/>
        </w:rPr>
        <w:t xml:space="preserve"> (</w:t>
      </w:r>
      <w:proofErr w:type="gramStart"/>
      <w:r w:rsidR="00667729">
        <w:rPr>
          <w:lang w:val="en-US"/>
        </w:rPr>
        <w:t>se</w:t>
      </w:r>
      <w:proofErr w:type="gramEnd"/>
      <w:r w:rsidR="00667729">
        <w:rPr>
          <w:lang w:val="en-US"/>
        </w:rPr>
        <w:t xml:space="preserve"> </w:t>
      </w:r>
      <w:proofErr w:type="spellStart"/>
      <w:r w:rsidR="00667729">
        <w:rPr>
          <w:lang w:val="en-US"/>
        </w:rPr>
        <w:t>ovan</w:t>
      </w:r>
      <w:proofErr w:type="spellEnd"/>
      <w:r w:rsidR="00667729">
        <w:rPr>
          <w:lang w:val="en-US"/>
        </w:rPr>
        <w:t>)</w:t>
      </w:r>
    </w:p>
    <w:p w:rsidR="00A336AF" w:rsidRDefault="00A336AF" w:rsidP="00B02035">
      <w:pPr>
        <w:jc w:val="both"/>
        <w:rPr>
          <w:lang w:val="en-US"/>
        </w:rPr>
      </w:pPr>
      <w:r>
        <w:rPr>
          <w:lang w:val="en-US"/>
        </w:rPr>
        <w:t xml:space="preserve">Co-creating digital innovation </w:t>
      </w:r>
      <w:r w:rsidRPr="0085184B">
        <w:rPr>
          <w:lang w:val="en-US"/>
        </w:rPr>
        <w:t>contribute</w:t>
      </w:r>
      <w:r>
        <w:rPr>
          <w:lang w:val="en-US"/>
        </w:rPr>
        <w:t>s</w:t>
      </w:r>
      <w:r w:rsidRPr="0085184B">
        <w:rPr>
          <w:lang w:val="en-US"/>
        </w:rPr>
        <w:t xml:space="preserve"> t</w:t>
      </w:r>
      <w:r>
        <w:rPr>
          <w:lang w:val="en-US"/>
        </w:rPr>
        <w:t>o the emerging challenges of mass-</w:t>
      </w:r>
      <w:r w:rsidRPr="0085184B">
        <w:rPr>
          <w:lang w:val="en-US"/>
        </w:rPr>
        <w:t>deployment of ICT solutions by bringing the users/consumers/citizens into the innovati</w:t>
      </w:r>
      <w:r>
        <w:rPr>
          <w:lang w:val="en-US"/>
        </w:rPr>
        <w:t>on system, thereby leveraging a large</w:t>
      </w:r>
      <w:r w:rsidRPr="0085184B">
        <w:rPr>
          <w:lang w:val="en-US"/>
        </w:rPr>
        <w:t xml:space="preserve"> mass of ideas, knowledge and experiences. Such situated design methodologies have the potential of substantially improving innovation capability </w:t>
      </w:r>
      <w:r>
        <w:rPr>
          <w:lang w:val="en-US"/>
        </w:rPr>
        <w:t>and forming the value networks that can realize innovation value that</w:t>
      </w:r>
      <w:r w:rsidRPr="0085184B">
        <w:rPr>
          <w:lang w:val="en-US"/>
        </w:rPr>
        <w:t xml:space="preserve"> fulfill the needs of the users. One goal then is to engage and empower</w:t>
      </w:r>
      <w:r>
        <w:rPr>
          <w:lang w:val="en-US"/>
        </w:rPr>
        <w:t xml:space="preserve"> a diversity of stakeholders</w:t>
      </w:r>
      <w:r w:rsidRPr="0085184B">
        <w:rPr>
          <w:lang w:val="en-US"/>
        </w:rPr>
        <w:t xml:space="preserve"> in open real-world experimentally driven innovation processes. </w:t>
      </w:r>
    </w:p>
    <w:p w:rsidR="00A336AF" w:rsidRDefault="00A336AF" w:rsidP="006969AE">
      <w:pPr>
        <w:jc w:val="both"/>
        <w:rPr>
          <w:lang w:val="en-GB"/>
        </w:rPr>
      </w:pPr>
      <w:r>
        <w:rPr>
          <w:lang w:val="en-GB"/>
        </w:rPr>
        <w:t xml:space="preserve">The IS field is a boundary crossing and co-creative research area where stakeholders, business areas, research disciplines and methods creates a multifaceted research area. In contrast to more traditional IS research contexts, co-creative innovation processes focus on identifying opportunities for digital innovations that contribute to and enrich </w:t>
      </w:r>
      <w:r w:rsidR="00667729">
        <w:rPr>
          <w:lang w:val="en-GB"/>
        </w:rPr>
        <w:t>people’s</w:t>
      </w:r>
      <w:r>
        <w:rPr>
          <w:lang w:val="en-GB"/>
        </w:rPr>
        <w:t xml:space="preserve"> everyday life including individual, organisational and wider societal contexts. Co-creative innovation processes offer interesting issues for theory and practice, creating new knowledge, methods and systems. </w:t>
      </w:r>
    </w:p>
    <w:p w:rsidR="00A336AF" w:rsidRDefault="00A336AF" w:rsidP="00B02035">
      <w:pPr>
        <w:jc w:val="both"/>
        <w:rPr>
          <w:lang w:val="en-US"/>
        </w:rPr>
      </w:pPr>
      <w:r w:rsidRPr="0085184B">
        <w:rPr>
          <w:lang w:val="en-US"/>
        </w:rPr>
        <w:t xml:space="preserve">This track </w:t>
      </w:r>
      <w:r>
        <w:rPr>
          <w:lang w:val="en-US"/>
        </w:rPr>
        <w:t>expect</w:t>
      </w:r>
      <w:r w:rsidRPr="0085184B">
        <w:rPr>
          <w:lang w:val="en-US"/>
        </w:rPr>
        <w:t xml:space="preserve"> papers on </w:t>
      </w:r>
      <w:r>
        <w:rPr>
          <w:lang w:val="en-US"/>
        </w:rPr>
        <w:t>a</w:t>
      </w:r>
      <w:r w:rsidRPr="0085184B">
        <w:rPr>
          <w:lang w:val="en-US"/>
        </w:rPr>
        <w:t xml:space="preserve"> broad range of issues related to </w:t>
      </w:r>
      <w:r>
        <w:rPr>
          <w:lang w:val="en-US"/>
        </w:rPr>
        <w:t xml:space="preserve">innovative and co-creative approaches to digital innovation and </w:t>
      </w:r>
      <w:r w:rsidRPr="0085184B">
        <w:rPr>
          <w:lang w:val="en-US"/>
        </w:rPr>
        <w:t>engaging all stakeholders in the innovation process</w:t>
      </w:r>
      <w:r>
        <w:rPr>
          <w:lang w:val="en-US"/>
        </w:rPr>
        <w:t xml:space="preserve"> and value networks</w:t>
      </w:r>
      <w:r w:rsidRPr="0085184B">
        <w:rPr>
          <w:lang w:val="en-US"/>
        </w:rPr>
        <w:t xml:space="preserve"> to realize the potential value of an innovation.</w:t>
      </w:r>
    </w:p>
    <w:p w:rsidR="00A336AF" w:rsidRPr="00005E1A" w:rsidRDefault="00A336AF" w:rsidP="00005E1A">
      <w:pPr>
        <w:spacing w:before="240"/>
        <w:jc w:val="both"/>
        <w:rPr>
          <w:lang w:val="en-GB"/>
        </w:rPr>
      </w:pPr>
      <w:r w:rsidRPr="00005E1A">
        <w:rPr>
          <w:b/>
          <w:lang w:val="en-GB"/>
        </w:rPr>
        <w:t xml:space="preserve">Issues that </w:t>
      </w:r>
      <w:r>
        <w:rPr>
          <w:b/>
          <w:lang w:val="en-GB"/>
        </w:rPr>
        <w:t>submission</w:t>
      </w:r>
      <w:r w:rsidRPr="00005E1A">
        <w:rPr>
          <w:b/>
          <w:lang w:val="en-GB"/>
        </w:rPr>
        <w:t xml:space="preserve"> could address include, but are not limited to, the following:</w:t>
      </w:r>
    </w:p>
    <w:p w:rsidR="00A336AF" w:rsidRDefault="00A336AF" w:rsidP="00104079">
      <w:pPr>
        <w:pStyle w:val="ListParagraph"/>
        <w:numPr>
          <w:ilvl w:val="0"/>
          <w:numId w:val="1"/>
        </w:numPr>
        <w:rPr>
          <w:lang w:val="en-US"/>
        </w:rPr>
      </w:pPr>
      <w:r>
        <w:rPr>
          <w:lang w:val="en-US"/>
        </w:rPr>
        <w:t>Innovation and global welfare</w:t>
      </w:r>
    </w:p>
    <w:p w:rsidR="00A336AF" w:rsidRDefault="00A336AF" w:rsidP="00104079">
      <w:pPr>
        <w:pStyle w:val="ListParagraph"/>
        <w:numPr>
          <w:ilvl w:val="0"/>
          <w:numId w:val="1"/>
        </w:numPr>
        <w:rPr>
          <w:lang w:val="en-US"/>
        </w:rPr>
      </w:pPr>
      <w:r>
        <w:rPr>
          <w:lang w:val="en-US"/>
        </w:rPr>
        <w:t>Sustainable innovation processes</w:t>
      </w:r>
    </w:p>
    <w:p w:rsidR="00A336AF" w:rsidRDefault="00A336AF" w:rsidP="00104079">
      <w:pPr>
        <w:pStyle w:val="ListParagraph"/>
        <w:numPr>
          <w:ilvl w:val="0"/>
          <w:numId w:val="1"/>
        </w:numPr>
        <w:rPr>
          <w:lang w:val="en-US"/>
        </w:rPr>
      </w:pPr>
      <w:r>
        <w:rPr>
          <w:lang w:val="en-US"/>
        </w:rPr>
        <w:t>Democratization of innovation</w:t>
      </w:r>
    </w:p>
    <w:p w:rsidR="00A336AF" w:rsidRPr="0085184B" w:rsidRDefault="00A336AF" w:rsidP="00104079">
      <w:pPr>
        <w:pStyle w:val="ListParagraph"/>
        <w:numPr>
          <w:ilvl w:val="0"/>
          <w:numId w:val="1"/>
        </w:numPr>
        <w:rPr>
          <w:lang w:val="en-US"/>
        </w:rPr>
      </w:pPr>
      <w:r w:rsidRPr="0085184B">
        <w:rPr>
          <w:lang w:val="en-US"/>
        </w:rPr>
        <w:t>Living Lab methodologies and challenges</w:t>
      </w:r>
    </w:p>
    <w:p w:rsidR="00A336AF" w:rsidRPr="0085184B" w:rsidRDefault="00A336AF" w:rsidP="00104079">
      <w:pPr>
        <w:pStyle w:val="ListParagraph"/>
        <w:numPr>
          <w:ilvl w:val="0"/>
          <w:numId w:val="1"/>
        </w:numPr>
        <w:rPr>
          <w:lang w:val="en-US"/>
        </w:rPr>
      </w:pPr>
      <w:r>
        <w:rPr>
          <w:lang w:val="en-US"/>
        </w:rPr>
        <w:t>Formation of i</w:t>
      </w:r>
      <w:r w:rsidRPr="0085184B">
        <w:rPr>
          <w:lang w:val="en-US"/>
        </w:rPr>
        <w:t xml:space="preserve">nnovation and </w:t>
      </w:r>
      <w:r>
        <w:rPr>
          <w:lang w:val="en-US"/>
        </w:rPr>
        <w:t>v</w:t>
      </w:r>
      <w:r w:rsidRPr="0085184B">
        <w:rPr>
          <w:lang w:val="en-US"/>
        </w:rPr>
        <w:t xml:space="preserve">alue networks </w:t>
      </w:r>
    </w:p>
    <w:p w:rsidR="00A336AF" w:rsidRDefault="00A336AF" w:rsidP="00104079">
      <w:pPr>
        <w:pStyle w:val="ListParagraph"/>
        <w:numPr>
          <w:ilvl w:val="0"/>
          <w:numId w:val="1"/>
        </w:numPr>
        <w:rPr>
          <w:lang w:val="en-US"/>
        </w:rPr>
      </w:pPr>
      <w:r w:rsidRPr="0085184B">
        <w:rPr>
          <w:lang w:val="en-US"/>
        </w:rPr>
        <w:t>Co-creation of value</w:t>
      </w:r>
    </w:p>
    <w:p w:rsidR="00A336AF" w:rsidRDefault="00A336AF" w:rsidP="00C03863">
      <w:pPr>
        <w:pStyle w:val="ListParagraph"/>
        <w:numPr>
          <w:ilvl w:val="0"/>
          <w:numId w:val="1"/>
        </w:numPr>
        <w:rPr>
          <w:lang w:val="en-US"/>
        </w:rPr>
      </w:pPr>
      <w:r w:rsidRPr="0085184B">
        <w:rPr>
          <w:lang w:val="en-US"/>
        </w:rPr>
        <w:t>Co-design and participatory design</w:t>
      </w:r>
    </w:p>
    <w:p w:rsidR="00A336AF" w:rsidRPr="0085184B" w:rsidRDefault="00A336AF" w:rsidP="00104079">
      <w:pPr>
        <w:pStyle w:val="ListParagraph"/>
        <w:numPr>
          <w:ilvl w:val="0"/>
          <w:numId w:val="1"/>
        </w:numPr>
        <w:rPr>
          <w:lang w:val="en-US"/>
        </w:rPr>
      </w:pPr>
      <w:r w:rsidRPr="0085184B">
        <w:rPr>
          <w:lang w:val="en-US"/>
        </w:rPr>
        <w:t>User-centered and contextual design</w:t>
      </w:r>
    </w:p>
    <w:p w:rsidR="00A336AF" w:rsidRPr="0085184B" w:rsidRDefault="00A336AF" w:rsidP="00104079">
      <w:pPr>
        <w:pStyle w:val="ListParagraph"/>
        <w:numPr>
          <w:ilvl w:val="0"/>
          <w:numId w:val="1"/>
        </w:numPr>
        <w:rPr>
          <w:lang w:val="en-US"/>
        </w:rPr>
      </w:pPr>
      <w:r w:rsidRPr="0085184B">
        <w:rPr>
          <w:lang w:val="en-US"/>
        </w:rPr>
        <w:t>Contextualized innovative design</w:t>
      </w:r>
    </w:p>
    <w:p w:rsidR="00A336AF" w:rsidRDefault="00A336AF" w:rsidP="000A4EB8">
      <w:pPr>
        <w:pStyle w:val="ListParagraph"/>
        <w:numPr>
          <w:ilvl w:val="0"/>
          <w:numId w:val="1"/>
        </w:numPr>
        <w:rPr>
          <w:lang w:val="en-US"/>
        </w:rPr>
      </w:pPr>
      <w:r w:rsidRPr="00C37B68">
        <w:rPr>
          <w:lang w:val="en-US"/>
        </w:rPr>
        <w:t>Design and evaluation methodologies for user involvement</w:t>
      </w:r>
    </w:p>
    <w:p w:rsidR="00A336AF" w:rsidRPr="000A4EB8" w:rsidRDefault="00A336AF" w:rsidP="000A4EB8">
      <w:pPr>
        <w:pStyle w:val="ListParagraph"/>
        <w:numPr>
          <w:ilvl w:val="0"/>
          <w:numId w:val="1"/>
        </w:numPr>
        <w:rPr>
          <w:lang w:val="en-US"/>
        </w:rPr>
      </w:pPr>
      <w:r>
        <w:rPr>
          <w:lang w:val="en-GB"/>
        </w:rPr>
        <w:lastRenderedPageBreak/>
        <w:t>The role of IT in contemporary innovation processes</w:t>
      </w:r>
    </w:p>
    <w:p w:rsidR="00A336AF" w:rsidRPr="000A4EB8" w:rsidRDefault="00A336AF" w:rsidP="000A4EB8">
      <w:pPr>
        <w:pStyle w:val="ListParagraph"/>
        <w:numPr>
          <w:ilvl w:val="0"/>
          <w:numId w:val="1"/>
        </w:numPr>
        <w:rPr>
          <w:lang w:val="en-US"/>
        </w:rPr>
      </w:pPr>
      <w:r>
        <w:rPr>
          <w:lang w:val="en-GB"/>
        </w:rPr>
        <w:t>Design Science Research and Co-creation</w:t>
      </w:r>
    </w:p>
    <w:p w:rsidR="00A336AF" w:rsidRPr="000A4EB8" w:rsidRDefault="00A336AF" w:rsidP="000A4EB8">
      <w:pPr>
        <w:pStyle w:val="ListParagraph"/>
        <w:numPr>
          <w:ilvl w:val="0"/>
          <w:numId w:val="1"/>
        </w:numPr>
        <w:rPr>
          <w:lang w:val="en-US"/>
        </w:rPr>
      </w:pPr>
      <w:r>
        <w:rPr>
          <w:lang w:val="en-GB"/>
        </w:rPr>
        <w:t>Distributed user involvement in innovation processes</w:t>
      </w:r>
    </w:p>
    <w:p w:rsidR="00A336AF" w:rsidRDefault="00A336AF" w:rsidP="00C03863">
      <w:pPr>
        <w:pStyle w:val="Default"/>
        <w:rPr>
          <w:rFonts w:ascii="Calibri" w:hAnsi="Calibri"/>
          <w:sz w:val="22"/>
          <w:szCs w:val="22"/>
          <w:lang w:val="en-GB"/>
        </w:rPr>
      </w:pPr>
      <w:r w:rsidRPr="00371367">
        <w:rPr>
          <w:rFonts w:ascii="Calibri" w:hAnsi="Calibri"/>
          <w:sz w:val="22"/>
          <w:szCs w:val="22"/>
          <w:lang w:val="en-GB"/>
        </w:rPr>
        <w:t xml:space="preserve">In this </w:t>
      </w:r>
      <w:r>
        <w:rPr>
          <w:rFonts w:ascii="Calibri" w:hAnsi="Calibri"/>
          <w:sz w:val="22"/>
          <w:szCs w:val="22"/>
          <w:lang w:val="en-GB"/>
        </w:rPr>
        <w:t xml:space="preserve">track we expect submissions full research papers </w:t>
      </w:r>
      <w:r w:rsidR="00787E96">
        <w:rPr>
          <w:rFonts w:ascii="Calibri" w:hAnsi="Calibri"/>
          <w:sz w:val="22"/>
          <w:szCs w:val="22"/>
          <w:lang w:val="en-GB"/>
        </w:rPr>
        <w:t xml:space="preserve">as well as </w:t>
      </w:r>
      <w:r>
        <w:rPr>
          <w:rFonts w:ascii="Calibri" w:hAnsi="Calibri"/>
          <w:sz w:val="22"/>
          <w:szCs w:val="22"/>
          <w:lang w:val="en-GB"/>
        </w:rPr>
        <w:t xml:space="preserve">research in progress papers. </w:t>
      </w:r>
    </w:p>
    <w:p w:rsidR="00A336AF" w:rsidRDefault="00A336AF" w:rsidP="00C03863">
      <w:pPr>
        <w:pStyle w:val="Default"/>
        <w:rPr>
          <w:rFonts w:ascii="Calibri" w:hAnsi="Calibri"/>
          <w:sz w:val="22"/>
          <w:szCs w:val="22"/>
          <w:lang w:val="en-GB"/>
        </w:rPr>
      </w:pPr>
    </w:p>
    <w:p w:rsidR="00A336AF" w:rsidRPr="00371367" w:rsidRDefault="00A336AF" w:rsidP="00C03863">
      <w:pPr>
        <w:pStyle w:val="Default"/>
        <w:rPr>
          <w:rFonts w:ascii="Calibri" w:hAnsi="Calibri"/>
          <w:b/>
          <w:sz w:val="22"/>
          <w:szCs w:val="22"/>
          <w:lang w:val="en-GB"/>
        </w:rPr>
      </w:pPr>
      <w:r w:rsidRPr="00371367">
        <w:rPr>
          <w:rFonts w:ascii="Calibri" w:hAnsi="Calibri"/>
          <w:b/>
          <w:sz w:val="22"/>
          <w:szCs w:val="22"/>
          <w:lang w:val="en-GB"/>
        </w:rPr>
        <w:t xml:space="preserve">Associate Editors: </w:t>
      </w:r>
    </w:p>
    <w:p w:rsidR="00A336AF" w:rsidRDefault="00A336AF" w:rsidP="00371367">
      <w:pPr>
        <w:spacing w:after="0" w:line="240" w:lineRule="auto"/>
        <w:rPr>
          <w:lang w:val="en-GB"/>
        </w:rPr>
      </w:pPr>
      <w:r w:rsidRPr="00C03863">
        <w:rPr>
          <w:lang w:val="en-GB"/>
        </w:rPr>
        <w:t xml:space="preserve">Anna </w:t>
      </w:r>
      <w:proofErr w:type="spellStart"/>
      <w:r w:rsidRPr="00C03863">
        <w:rPr>
          <w:lang w:val="en-GB"/>
        </w:rPr>
        <w:t>Ståhlbröst</w:t>
      </w:r>
      <w:proofErr w:type="spellEnd"/>
      <w:r>
        <w:rPr>
          <w:lang w:val="en-GB"/>
        </w:rPr>
        <w:t xml:space="preserve"> </w:t>
      </w:r>
    </w:p>
    <w:p w:rsidR="00A336AF" w:rsidRDefault="00A336AF" w:rsidP="00712B3E">
      <w:pPr>
        <w:spacing w:after="0" w:line="240" w:lineRule="auto"/>
        <w:rPr>
          <w:lang w:val="en-GB"/>
        </w:rPr>
      </w:pPr>
      <w:proofErr w:type="spellStart"/>
      <w:smartTag w:uri="urn:schemas-microsoft-com:office:smarttags" w:element="PlaceType">
        <w:smartTag w:uri="urn:schemas-microsoft-com:office:smarttags" w:element="PlaceType">
          <w:r w:rsidRPr="00C03863">
            <w:rPr>
              <w:lang w:val="en-GB"/>
            </w:rPr>
            <w:t>Luleå</w:t>
          </w:r>
        </w:smartTag>
        <w:proofErr w:type="spellEnd"/>
        <w:r w:rsidRPr="00C03863">
          <w:rPr>
            <w:lang w:val="en-GB"/>
          </w:rPr>
          <w:t xml:space="preserve"> </w:t>
        </w:r>
        <w:smartTag w:uri="urn:schemas-microsoft-com:office:smarttags" w:element="PlaceType">
          <w:r w:rsidRPr="00C03863">
            <w:rPr>
              <w:lang w:val="en-GB"/>
            </w:rPr>
            <w:t>University</w:t>
          </w:r>
        </w:smartTag>
      </w:smartTag>
      <w:r>
        <w:rPr>
          <w:lang w:val="en-GB"/>
        </w:rPr>
        <w:t xml:space="preserve"> of Technology</w:t>
      </w:r>
    </w:p>
    <w:p w:rsidR="00A336AF" w:rsidRDefault="00A336AF" w:rsidP="00712B3E">
      <w:pPr>
        <w:spacing w:after="0" w:line="240" w:lineRule="auto"/>
        <w:rPr>
          <w:lang w:val="en-GB"/>
        </w:rPr>
      </w:pPr>
    </w:p>
    <w:p w:rsidR="00A336AF" w:rsidRDefault="00A336AF" w:rsidP="00371367">
      <w:pPr>
        <w:spacing w:after="0" w:line="240" w:lineRule="auto"/>
        <w:rPr>
          <w:lang w:val="en-GB"/>
        </w:rPr>
      </w:pPr>
      <w:r>
        <w:rPr>
          <w:lang w:val="en-GB"/>
        </w:rPr>
        <w:t xml:space="preserve">Maria </w:t>
      </w:r>
      <w:proofErr w:type="spellStart"/>
      <w:r>
        <w:rPr>
          <w:lang w:val="en-GB"/>
        </w:rPr>
        <w:t>Åkesson</w:t>
      </w:r>
      <w:proofErr w:type="spellEnd"/>
      <w:r>
        <w:rPr>
          <w:lang w:val="en-GB"/>
        </w:rPr>
        <w:t xml:space="preserve"> </w:t>
      </w:r>
    </w:p>
    <w:p w:rsidR="00A336AF" w:rsidRDefault="00A336AF" w:rsidP="00371367">
      <w:pPr>
        <w:spacing w:after="0" w:line="240" w:lineRule="auto"/>
        <w:rPr>
          <w:lang w:val="en-GB"/>
        </w:rPr>
      </w:pPr>
      <w:smartTag w:uri="urn:schemas-microsoft-com:office:smarttags" w:element="PlaceType">
        <w:smartTag w:uri="urn:schemas-microsoft-com:office:smarttags" w:element="PlaceType">
          <w:r w:rsidRPr="00C03863">
            <w:rPr>
              <w:lang w:val="en-GB"/>
            </w:rPr>
            <w:t>Halmstad</w:t>
          </w:r>
        </w:smartTag>
        <w:r w:rsidRPr="00C03863">
          <w:rPr>
            <w:lang w:val="en-GB"/>
          </w:rPr>
          <w:t xml:space="preserve"> </w:t>
        </w:r>
        <w:smartTag w:uri="urn:schemas-microsoft-com:office:smarttags" w:element="PlaceType">
          <w:r w:rsidRPr="00C03863">
            <w:rPr>
              <w:lang w:val="en-GB"/>
            </w:rPr>
            <w:t>University</w:t>
          </w:r>
        </w:smartTag>
      </w:smartTag>
    </w:p>
    <w:p w:rsidR="00A336AF" w:rsidRDefault="00A336AF" w:rsidP="00371367">
      <w:pPr>
        <w:spacing w:after="0" w:line="240" w:lineRule="auto"/>
        <w:rPr>
          <w:lang w:val="en-GB"/>
        </w:rPr>
      </w:pPr>
    </w:p>
    <w:p w:rsidR="00A336AF" w:rsidRDefault="00A336AF" w:rsidP="00371367">
      <w:pPr>
        <w:spacing w:after="0" w:line="240" w:lineRule="auto"/>
        <w:rPr>
          <w:lang w:val="en-GB"/>
        </w:rPr>
      </w:pPr>
      <w:r>
        <w:rPr>
          <w:lang w:val="en-GB"/>
        </w:rPr>
        <w:t xml:space="preserve">John </w:t>
      </w:r>
      <w:proofErr w:type="spellStart"/>
      <w:r>
        <w:rPr>
          <w:lang w:val="en-GB"/>
        </w:rPr>
        <w:t>Krogstie</w:t>
      </w:r>
      <w:proofErr w:type="spellEnd"/>
      <w:r>
        <w:rPr>
          <w:lang w:val="en-GB"/>
        </w:rPr>
        <w:t xml:space="preserve"> </w:t>
      </w:r>
    </w:p>
    <w:p w:rsidR="00A336AF" w:rsidRDefault="00A336AF" w:rsidP="001C2867">
      <w:pPr>
        <w:spacing w:after="0" w:line="240" w:lineRule="auto"/>
        <w:rPr>
          <w:lang w:val="en-GB"/>
        </w:rPr>
      </w:pPr>
      <w:smartTag w:uri="urn:schemas-microsoft-com:office:smarttags" w:element="PlaceType">
        <w:r>
          <w:rPr>
            <w:lang w:val="en-GB"/>
          </w:rPr>
          <w:t>Norwegian</w:t>
        </w:r>
      </w:smartTag>
      <w:r>
        <w:rPr>
          <w:lang w:val="en-GB"/>
        </w:rPr>
        <w:t xml:space="preserve"> </w:t>
      </w:r>
      <w:smartTag w:uri="urn:schemas-microsoft-com:office:smarttags" w:element="PlaceType">
        <w:r>
          <w:rPr>
            <w:lang w:val="en-GB"/>
          </w:rPr>
          <w:t>University</w:t>
        </w:r>
      </w:smartTag>
      <w:r>
        <w:rPr>
          <w:lang w:val="en-GB"/>
        </w:rPr>
        <w:t xml:space="preserve"> of Science and Technology, </w:t>
      </w:r>
      <w:smartTag w:uri="urn:schemas-microsoft-com:office:smarttags" w:element="PlaceType">
        <w:r>
          <w:rPr>
            <w:lang w:val="en-GB"/>
          </w:rPr>
          <w:t>Trondheim</w:t>
        </w:r>
      </w:smartTag>
    </w:p>
    <w:p w:rsidR="00A336AF" w:rsidRDefault="00A336AF" w:rsidP="001C2867">
      <w:pPr>
        <w:spacing w:after="0" w:line="240" w:lineRule="auto"/>
        <w:rPr>
          <w:lang w:val="en-GB"/>
        </w:rPr>
      </w:pPr>
    </w:p>
    <w:p w:rsidR="00A336AF" w:rsidRDefault="00A336AF" w:rsidP="001C2867">
      <w:pPr>
        <w:spacing w:after="0" w:line="240" w:lineRule="auto"/>
        <w:rPr>
          <w:lang w:val="en-GB"/>
        </w:rPr>
      </w:pPr>
      <w:r>
        <w:rPr>
          <w:lang w:val="en-GB"/>
        </w:rPr>
        <w:t xml:space="preserve">Debra </w:t>
      </w:r>
      <w:proofErr w:type="spellStart"/>
      <w:r>
        <w:rPr>
          <w:lang w:val="en-GB"/>
        </w:rPr>
        <w:t>Howcroft</w:t>
      </w:r>
      <w:proofErr w:type="spellEnd"/>
    </w:p>
    <w:p w:rsidR="00A336AF" w:rsidRDefault="00A336AF" w:rsidP="001C2867">
      <w:pPr>
        <w:spacing w:after="0" w:line="240" w:lineRule="auto"/>
        <w:rPr>
          <w:lang w:val="en-GB"/>
        </w:rPr>
      </w:pPr>
      <w:smartTag w:uri="urn:schemas-microsoft-com:office:smarttags" w:element="PlaceType">
        <w:smartTag w:uri="urn:schemas-microsoft-com:office:smarttags" w:element="PlaceType">
          <w:r>
            <w:rPr>
              <w:lang w:val="en-GB"/>
            </w:rPr>
            <w:t>Manchester</w:t>
          </w:r>
        </w:smartTag>
        <w:r>
          <w:rPr>
            <w:lang w:val="en-GB"/>
          </w:rPr>
          <w:t xml:space="preserve"> </w:t>
        </w:r>
        <w:smartTag w:uri="urn:schemas-microsoft-com:office:smarttags" w:element="PlaceType">
          <w:r>
            <w:rPr>
              <w:lang w:val="en-GB"/>
            </w:rPr>
            <w:t>University</w:t>
          </w:r>
        </w:smartTag>
      </w:smartTag>
    </w:p>
    <w:p w:rsidR="00A336AF" w:rsidRDefault="00A336AF" w:rsidP="001C2867">
      <w:pPr>
        <w:spacing w:after="0" w:line="240" w:lineRule="auto"/>
        <w:rPr>
          <w:lang w:val="en-GB"/>
        </w:rPr>
      </w:pPr>
    </w:p>
    <w:p w:rsidR="00A336AF" w:rsidRDefault="00E05EAA" w:rsidP="001C2867">
      <w:pPr>
        <w:spacing w:after="0" w:line="240" w:lineRule="auto"/>
        <w:rPr>
          <w:lang w:val="en-GB"/>
        </w:rPr>
      </w:pPr>
      <w:proofErr w:type="spellStart"/>
      <w:r>
        <w:rPr>
          <w:lang w:val="en-GB"/>
        </w:rPr>
        <w:t>Mikael</w:t>
      </w:r>
      <w:proofErr w:type="spellEnd"/>
      <w:r>
        <w:rPr>
          <w:lang w:val="en-GB"/>
        </w:rPr>
        <w:t xml:space="preserve"> </w:t>
      </w:r>
      <w:proofErr w:type="spellStart"/>
      <w:r>
        <w:rPr>
          <w:lang w:val="en-GB"/>
        </w:rPr>
        <w:t>Wiberg</w:t>
      </w:r>
      <w:proofErr w:type="spellEnd"/>
    </w:p>
    <w:p w:rsidR="00A336AF" w:rsidRDefault="00E05EAA" w:rsidP="001C2867">
      <w:pPr>
        <w:spacing w:after="0" w:line="240" w:lineRule="auto"/>
        <w:rPr>
          <w:lang w:val="en-GB"/>
        </w:rPr>
      </w:pPr>
      <w:r>
        <w:rPr>
          <w:lang w:val="en-GB"/>
        </w:rPr>
        <w:t>Uppsala</w:t>
      </w:r>
      <w:r w:rsidR="00A336AF">
        <w:rPr>
          <w:lang w:val="en-GB"/>
        </w:rPr>
        <w:t xml:space="preserve"> University</w:t>
      </w:r>
    </w:p>
    <w:p w:rsidR="00A336AF" w:rsidRDefault="00A336AF" w:rsidP="001C2867">
      <w:pPr>
        <w:spacing w:after="0" w:line="240" w:lineRule="auto"/>
        <w:rPr>
          <w:lang w:val="en-GB"/>
        </w:rPr>
      </w:pPr>
    </w:p>
    <w:p w:rsidR="00A336AF" w:rsidRDefault="00787E96" w:rsidP="001C2867">
      <w:pPr>
        <w:spacing w:after="0" w:line="240" w:lineRule="auto"/>
        <w:rPr>
          <w:lang w:val="en-GB"/>
        </w:rPr>
      </w:pPr>
      <w:r>
        <w:rPr>
          <w:lang w:val="en-GB"/>
        </w:rPr>
        <w:t xml:space="preserve">Michel Thomsen </w:t>
      </w:r>
    </w:p>
    <w:p w:rsidR="00787E96" w:rsidRDefault="00787E96" w:rsidP="001C2867">
      <w:pPr>
        <w:spacing w:after="0" w:line="240" w:lineRule="auto"/>
        <w:rPr>
          <w:lang w:val="en-GB"/>
        </w:rPr>
      </w:pPr>
      <w:r>
        <w:rPr>
          <w:lang w:val="en-GB"/>
        </w:rPr>
        <w:t>Halmstad University</w:t>
      </w:r>
    </w:p>
    <w:p w:rsidR="00787E96" w:rsidRDefault="00787E96" w:rsidP="001C2867">
      <w:pPr>
        <w:spacing w:after="0" w:line="240" w:lineRule="auto"/>
        <w:rPr>
          <w:lang w:val="en-GB"/>
        </w:rPr>
      </w:pPr>
    </w:p>
    <w:p w:rsidR="00787E96" w:rsidRDefault="003C52AB" w:rsidP="001C2867">
      <w:pPr>
        <w:spacing w:after="0" w:line="240" w:lineRule="auto"/>
        <w:rPr>
          <w:lang w:val="en-GB"/>
        </w:rPr>
      </w:pPr>
      <w:r>
        <w:rPr>
          <w:lang w:val="en-GB"/>
        </w:rPr>
        <w:t xml:space="preserve">Lars </w:t>
      </w:r>
      <w:proofErr w:type="spellStart"/>
      <w:r>
        <w:rPr>
          <w:lang w:val="en-GB"/>
        </w:rPr>
        <w:t>Svensson</w:t>
      </w:r>
      <w:proofErr w:type="spellEnd"/>
    </w:p>
    <w:p w:rsidR="003C52AB" w:rsidRDefault="003C52AB" w:rsidP="001C2867">
      <w:pPr>
        <w:spacing w:after="0" w:line="240" w:lineRule="auto"/>
        <w:rPr>
          <w:lang w:val="en-GB"/>
        </w:rPr>
      </w:pPr>
      <w:r>
        <w:rPr>
          <w:lang w:val="en-GB"/>
        </w:rPr>
        <w:t>University West</w:t>
      </w:r>
    </w:p>
    <w:p w:rsidR="003C52AB" w:rsidRDefault="003C52AB" w:rsidP="001C2867">
      <w:pPr>
        <w:spacing w:after="0" w:line="240" w:lineRule="auto"/>
        <w:rPr>
          <w:lang w:val="en-GB"/>
        </w:rPr>
      </w:pPr>
    </w:p>
    <w:p w:rsidR="003C52AB" w:rsidRDefault="003C52AB" w:rsidP="001C2867">
      <w:pPr>
        <w:spacing w:after="0" w:line="240" w:lineRule="auto"/>
        <w:rPr>
          <w:lang w:val="en-GB"/>
        </w:rPr>
      </w:pPr>
      <w:r>
        <w:rPr>
          <w:lang w:val="en-GB"/>
        </w:rPr>
        <w:t xml:space="preserve">Ulrika </w:t>
      </w:r>
      <w:proofErr w:type="spellStart"/>
      <w:r>
        <w:rPr>
          <w:lang w:val="en-GB"/>
        </w:rPr>
        <w:t>Lundh-Snis</w:t>
      </w:r>
      <w:proofErr w:type="spellEnd"/>
    </w:p>
    <w:p w:rsidR="003C52AB" w:rsidRDefault="003C52AB" w:rsidP="003C52AB">
      <w:pPr>
        <w:spacing w:after="0" w:line="240" w:lineRule="auto"/>
        <w:rPr>
          <w:lang w:val="en-GB"/>
        </w:rPr>
      </w:pPr>
      <w:r>
        <w:rPr>
          <w:lang w:val="en-GB"/>
        </w:rPr>
        <w:t>University West</w:t>
      </w:r>
    </w:p>
    <w:p w:rsidR="003C52AB" w:rsidRPr="001C2867" w:rsidRDefault="003C52AB" w:rsidP="001C2867">
      <w:pPr>
        <w:spacing w:after="0" w:line="240" w:lineRule="auto"/>
        <w:rPr>
          <w:lang w:val="en-GB"/>
        </w:rPr>
      </w:pPr>
    </w:p>
    <w:p w:rsidR="00A336AF" w:rsidRPr="00D60F5A" w:rsidRDefault="00A336AF" w:rsidP="00C03863">
      <w:pPr>
        <w:autoSpaceDE w:val="0"/>
        <w:autoSpaceDN w:val="0"/>
        <w:adjustRightInd w:val="0"/>
        <w:spacing w:after="0" w:line="240" w:lineRule="auto"/>
        <w:rPr>
          <w:rFonts w:ascii="Arial" w:hAnsi="Arial" w:cs="Arial"/>
          <w:sz w:val="20"/>
          <w:szCs w:val="20"/>
          <w:lang w:val="en-GB" w:eastAsia="sv-SE"/>
        </w:rPr>
      </w:pPr>
    </w:p>
    <w:p w:rsidR="00A336AF" w:rsidRPr="00D60F5A" w:rsidRDefault="00A336AF" w:rsidP="00C03863">
      <w:pPr>
        <w:autoSpaceDE w:val="0"/>
        <w:autoSpaceDN w:val="0"/>
        <w:adjustRightInd w:val="0"/>
        <w:spacing w:after="0" w:line="240" w:lineRule="auto"/>
        <w:rPr>
          <w:rFonts w:ascii="Arial" w:hAnsi="Arial" w:cs="Arial"/>
          <w:sz w:val="20"/>
          <w:szCs w:val="20"/>
          <w:lang w:val="en-GB" w:eastAsia="sv-SE"/>
        </w:rPr>
      </w:pPr>
    </w:p>
    <w:p w:rsidR="00A336AF" w:rsidRPr="00D60F5A" w:rsidRDefault="00A336AF" w:rsidP="00C03863">
      <w:pPr>
        <w:pStyle w:val="ListParagraph"/>
        <w:ind w:left="0"/>
        <w:rPr>
          <w:lang w:val="en-GB"/>
        </w:rPr>
      </w:pPr>
    </w:p>
    <w:p w:rsidR="00A336AF" w:rsidRPr="00D60F5A" w:rsidRDefault="00A336AF">
      <w:pPr>
        <w:rPr>
          <w:lang w:val="en-GB"/>
        </w:rPr>
      </w:pPr>
    </w:p>
    <w:sectPr w:rsidR="00A336AF" w:rsidRPr="00D60F5A" w:rsidSect="000057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045C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9A2F6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67C0E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2E1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1F878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EFF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4CA4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7E3D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C4C0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97C6ED8"/>
    <w:lvl w:ilvl="0">
      <w:start w:val="1"/>
      <w:numFmt w:val="bullet"/>
      <w:lvlText w:val=""/>
      <w:lvlJc w:val="left"/>
      <w:pPr>
        <w:tabs>
          <w:tab w:val="num" w:pos="360"/>
        </w:tabs>
        <w:ind w:left="360" w:hanging="360"/>
      </w:pPr>
      <w:rPr>
        <w:rFonts w:ascii="Symbol" w:hAnsi="Symbol" w:hint="default"/>
      </w:rPr>
    </w:lvl>
  </w:abstractNum>
  <w:abstractNum w:abstractNumId="10">
    <w:nsid w:val="001E2382"/>
    <w:multiLevelType w:val="hybridMultilevel"/>
    <w:tmpl w:val="CB8413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B353D96"/>
    <w:multiLevelType w:val="hybridMultilevel"/>
    <w:tmpl w:val="A3D6E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45003E"/>
    <w:multiLevelType w:val="hybridMultilevel"/>
    <w:tmpl w:val="DE063A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9D3041B"/>
    <w:multiLevelType w:val="hybridMultilevel"/>
    <w:tmpl w:val="609220FE"/>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104079"/>
    <w:rsid w:val="00005716"/>
    <w:rsid w:val="00005E1A"/>
    <w:rsid w:val="00070FA1"/>
    <w:rsid w:val="000A4EB8"/>
    <w:rsid w:val="00104079"/>
    <w:rsid w:val="00120F5F"/>
    <w:rsid w:val="00157015"/>
    <w:rsid w:val="001C2867"/>
    <w:rsid w:val="001E67A1"/>
    <w:rsid w:val="00260D67"/>
    <w:rsid w:val="00287FFD"/>
    <w:rsid w:val="00296D57"/>
    <w:rsid w:val="00371367"/>
    <w:rsid w:val="003C52AB"/>
    <w:rsid w:val="00406981"/>
    <w:rsid w:val="00480823"/>
    <w:rsid w:val="004B7506"/>
    <w:rsid w:val="004D5CC0"/>
    <w:rsid w:val="004E0804"/>
    <w:rsid w:val="004E4929"/>
    <w:rsid w:val="0055668C"/>
    <w:rsid w:val="005B715E"/>
    <w:rsid w:val="005D3D49"/>
    <w:rsid w:val="00667729"/>
    <w:rsid w:val="006969AE"/>
    <w:rsid w:val="00712B3E"/>
    <w:rsid w:val="00771761"/>
    <w:rsid w:val="00787E96"/>
    <w:rsid w:val="007A281F"/>
    <w:rsid w:val="007D6D1A"/>
    <w:rsid w:val="00825FFE"/>
    <w:rsid w:val="0085184B"/>
    <w:rsid w:val="008F7CEB"/>
    <w:rsid w:val="009F6BDF"/>
    <w:rsid w:val="00A008C3"/>
    <w:rsid w:val="00A336AF"/>
    <w:rsid w:val="00A36D94"/>
    <w:rsid w:val="00A901A0"/>
    <w:rsid w:val="00B02035"/>
    <w:rsid w:val="00B42350"/>
    <w:rsid w:val="00B85FE6"/>
    <w:rsid w:val="00BE5766"/>
    <w:rsid w:val="00C03863"/>
    <w:rsid w:val="00C37B68"/>
    <w:rsid w:val="00CD656A"/>
    <w:rsid w:val="00D17595"/>
    <w:rsid w:val="00D60F5A"/>
    <w:rsid w:val="00DB76C7"/>
    <w:rsid w:val="00DD27C3"/>
    <w:rsid w:val="00E05EAA"/>
    <w:rsid w:val="00E3566D"/>
    <w:rsid w:val="00E92312"/>
    <w:rsid w:val="00F3530B"/>
    <w:rsid w:val="00F70BD6"/>
    <w:rsid w:val="00FE3C9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16"/>
    <w:pPr>
      <w:spacing w:after="200" w:line="276" w:lineRule="auto"/>
    </w:pPr>
    <w:rPr>
      <w:lang w:eastAsia="en-US"/>
    </w:rPr>
  </w:style>
  <w:style w:type="paragraph" w:styleId="Heading1">
    <w:name w:val="heading 1"/>
    <w:basedOn w:val="Normal"/>
    <w:link w:val="Heading1Char"/>
    <w:uiPriority w:val="99"/>
    <w:qFormat/>
    <w:locked/>
    <w:rsid w:val="00E3566D"/>
    <w:pPr>
      <w:spacing w:before="100" w:beforeAutospacing="1" w:after="100" w:afterAutospacing="1" w:line="240" w:lineRule="auto"/>
      <w:outlineLvl w:val="0"/>
    </w:pPr>
    <w:rPr>
      <w:rFonts w:ascii="Times New Roman" w:hAnsi="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530B"/>
    <w:rPr>
      <w:rFonts w:ascii="Cambria" w:hAnsi="Cambria" w:cs="Times New Roman"/>
      <w:b/>
      <w:bCs/>
      <w:kern w:val="32"/>
      <w:sz w:val="32"/>
      <w:szCs w:val="32"/>
      <w:lang w:eastAsia="en-US"/>
    </w:rPr>
  </w:style>
  <w:style w:type="paragraph" w:styleId="ListParagraph">
    <w:name w:val="List Paragraph"/>
    <w:basedOn w:val="Normal"/>
    <w:uiPriority w:val="99"/>
    <w:qFormat/>
    <w:rsid w:val="00104079"/>
    <w:pPr>
      <w:ind w:left="720"/>
      <w:contextualSpacing/>
    </w:pPr>
  </w:style>
  <w:style w:type="paragraph" w:customStyle="1" w:styleId="Default">
    <w:name w:val="Default"/>
    <w:uiPriority w:val="99"/>
    <w:rsid w:val="00C03863"/>
    <w:pPr>
      <w:autoSpaceDE w:val="0"/>
      <w:autoSpaceDN w:val="0"/>
      <w:adjustRightInd w:val="0"/>
    </w:pPr>
    <w:rPr>
      <w:rFonts w:ascii="Arial" w:hAnsi="Arial" w:cs="Arial"/>
      <w:color w:val="000000"/>
      <w:sz w:val="24"/>
      <w:szCs w:val="24"/>
    </w:rPr>
  </w:style>
  <w:style w:type="paragraph" w:customStyle="1" w:styleId="MainText">
    <w:name w:val="MainText"/>
    <w:aliases w:val="MT"/>
    <w:basedOn w:val="FirstPara"/>
    <w:uiPriority w:val="99"/>
    <w:rsid w:val="00287FFD"/>
    <w:pPr>
      <w:spacing w:before="0"/>
      <w:ind w:firstLine="300"/>
    </w:pPr>
  </w:style>
  <w:style w:type="paragraph" w:customStyle="1" w:styleId="FirstPara">
    <w:name w:val="FirstPara"/>
    <w:aliases w:val="FP"/>
    <w:basedOn w:val="Normal"/>
    <w:next w:val="MainText"/>
    <w:uiPriority w:val="99"/>
    <w:rsid w:val="00287FFD"/>
    <w:pPr>
      <w:spacing w:before="120" w:after="0" w:line="240" w:lineRule="atLeast"/>
      <w:jc w:val="both"/>
    </w:pPr>
    <w:rPr>
      <w:rFonts w:ascii="Times New Roman" w:eastAsia="Times New Roman" w:hAnsi="Times New Roman"/>
      <w:sz w:val="20"/>
    </w:rPr>
  </w:style>
  <w:style w:type="character" w:styleId="Hyperlink">
    <w:name w:val="Hyperlink"/>
    <w:basedOn w:val="DefaultParagraphFont"/>
    <w:uiPriority w:val="99"/>
    <w:rsid w:val="00D17595"/>
    <w:rPr>
      <w:rFonts w:cs="Times New Roman"/>
      <w:color w:val="0000FF"/>
      <w:u w:val="single"/>
    </w:rPr>
  </w:style>
  <w:style w:type="paragraph" w:styleId="BalloonText">
    <w:name w:val="Balloon Text"/>
    <w:basedOn w:val="Normal"/>
    <w:link w:val="BalloonTextChar"/>
    <w:uiPriority w:val="99"/>
    <w:semiHidden/>
    <w:unhideWhenUsed/>
    <w:rsid w:val="00FE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48596712">
      <w:marLeft w:val="0"/>
      <w:marRight w:val="0"/>
      <w:marTop w:val="0"/>
      <w:marBottom w:val="0"/>
      <w:divBdr>
        <w:top w:val="none" w:sz="0" w:space="0" w:color="auto"/>
        <w:left w:val="none" w:sz="0" w:space="0" w:color="auto"/>
        <w:bottom w:val="none" w:sz="0" w:space="0" w:color="auto"/>
        <w:right w:val="none" w:sz="0" w:space="0" w:color="auto"/>
      </w:divBdr>
      <w:divsChild>
        <w:div w:id="1148596715">
          <w:marLeft w:val="0"/>
          <w:marRight w:val="0"/>
          <w:marTop w:val="0"/>
          <w:marBottom w:val="0"/>
          <w:divBdr>
            <w:top w:val="none" w:sz="0" w:space="0" w:color="auto"/>
            <w:left w:val="none" w:sz="0" w:space="0" w:color="auto"/>
            <w:bottom w:val="none" w:sz="0" w:space="0" w:color="auto"/>
            <w:right w:val="none" w:sz="0" w:space="0" w:color="auto"/>
          </w:divBdr>
          <w:divsChild>
            <w:div w:id="1148596713">
              <w:marLeft w:val="0"/>
              <w:marRight w:val="0"/>
              <w:marTop w:val="0"/>
              <w:marBottom w:val="0"/>
              <w:divBdr>
                <w:top w:val="none" w:sz="0" w:space="0" w:color="auto"/>
                <w:left w:val="none" w:sz="0" w:space="0" w:color="auto"/>
                <w:bottom w:val="none" w:sz="0" w:space="0" w:color="auto"/>
                <w:right w:val="none" w:sz="0" w:space="0" w:color="auto"/>
              </w:divBdr>
              <w:divsChild>
                <w:div w:id="1148596714">
                  <w:marLeft w:val="0"/>
                  <w:marRight w:val="0"/>
                  <w:marTop w:val="0"/>
                  <w:marBottom w:val="0"/>
                  <w:divBdr>
                    <w:top w:val="none" w:sz="0" w:space="0" w:color="auto"/>
                    <w:left w:val="none" w:sz="0" w:space="0" w:color="auto"/>
                    <w:bottom w:val="none" w:sz="0" w:space="0" w:color="auto"/>
                    <w:right w:val="none" w:sz="0" w:space="0" w:color="auto"/>
                  </w:divBdr>
                  <w:divsChild>
                    <w:div w:id="11485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Environment_(biophys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a.ihlstrom_eriksson@hh.se" TargetMode="External"/><Relationship Id="rId5" Type="http://schemas.openxmlformats.org/officeDocument/2006/relationships/hyperlink" Target="mailto:birgitta.bergvall-kareborn@lt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881</Words>
  <Characters>4672</Characters>
  <Application>Microsoft Office Word</Application>
  <DocSecurity>0</DocSecurity>
  <Lines>38</Lines>
  <Paragraphs>11</Paragraphs>
  <ScaleCrop>false</ScaleCrop>
  <Company>HH</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Co-Creating Innovations </dc:title>
  <dc:subject/>
  <dc:creator>IDE</dc:creator>
  <cp:keywords/>
  <dc:description/>
  <cp:lastModifiedBy>IDE</cp:lastModifiedBy>
  <cp:revision>4</cp:revision>
  <dcterms:created xsi:type="dcterms:W3CDTF">2011-03-31T13:20:00Z</dcterms:created>
  <dcterms:modified xsi:type="dcterms:W3CDTF">2011-03-31T14:03:00Z</dcterms:modified>
</cp:coreProperties>
</file>